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535"/>
      </w:tblGrid>
      <w:tr w:rsidR="00177116" w:rsidRPr="008E79BB" w14:paraId="10013758" w14:textId="77777777" w:rsidTr="00DC0B5E">
        <w:trPr>
          <w:trHeight w:val="189"/>
          <w:tblCellSpacing w:w="0" w:type="dxa"/>
        </w:trPr>
        <w:tc>
          <w:tcPr>
            <w:tcW w:w="9640" w:type="dxa"/>
            <w:gridSpan w:val="2"/>
            <w:vAlign w:val="center"/>
            <w:hideMark/>
          </w:tcPr>
          <w:p w14:paraId="3042DC11" w14:textId="084E7B0C" w:rsidR="00177116" w:rsidRPr="00005054" w:rsidRDefault="00177116" w:rsidP="00DC0B5E">
            <w:pPr>
              <w:pStyle w:val="textocentraliz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AVISO DE LIC</w:t>
            </w:r>
            <w:r>
              <w:rPr>
                <w:rStyle w:val="Forte"/>
                <w:rFonts w:ascii="Arial" w:hAnsi="Arial" w:cs="Arial"/>
                <w:b w:val="0"/>
              </w:rPr>
              <w:t>ITAÇÃO CONCORRÊNCIA ELETRÔNICA</w:t>
            </w:r>
            <w:r w:rsidRPr="00005054"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  <w:t xml:space="preserve"> Nº</w:t>
            </w:r>
            <w:r w:rsidRPr="00005054">
              <w:rPr>
                <w:rStyle w:val="Forte"/>
                <w:rFonts w:ascii="Arial" w:hAnsi="Arial" w:cs="Arial"/>
                <w:b w:val="0"/>
                <w:bCs w:val="0"/>
                <w:color w:val="FF0000"/>
              </w:rPr>
              <w:t> </w:t>
            </w:r>
            <w:r w:rsidRPr="00177116">
              <w:rPr>
                <w:rStyle w:val="Forte"/>
                <w:rFonts w:ascii="Arial" w:hAnsi="Arial" w:cs="Arial"/>
                <w:b w:val="0"/>
                <w:bCs w:val="0"/>
              </w:rPr>
              <w:t>01</w:t>
            </w:r>
            <w:r w:rsidRPr="00005054"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  <w:t>/2023</w:t>
            </w:r>
          </w:p>
        </w:tc>
      </w:tr>
      <w:tr w:rsidR="00177116" w:rsidRPr="008E79BB" w14:paraId="61736D7E" w14:textId="77777777" w:rsidTr="00DC0B5E">
        <w:trPr>
          <w:trHeight w:val="172"/>
          <w:tblCellSpacing w:w="0" w:type="dxa"/>
        </w:trPr>
        <w:tc>
          <w:tcPr>
            <w:tcW w:w="3105" w:type="dxa"/>
            <w:vAlign w:val="center"/>
            <w:hideMark/>
          </w:tcPr>
          <w:p w14:paraId="19B4E32B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Nº do processo SEI</w:t>
            </w:r>
          </w:p>
        </w:tc>
        <w:tc>
          <w:tcPr>
            <w:tcW w:w="6535" w:type="dxa"/>
            <w:vAlign w:val="center"/>
            <w:hideMark/>
          </w:tcPr>
          <w:p w14:paraId="4B7BA4F0" w14:textId="4AA32A31" w:rsidR="00177116" w:rsidRPr="00D76C14" w:rsidRDefault="00177116" w:rsidP="00DC0B5E">
            <w:pPr>
              <w:pStyle w:val="textojustificado"/>
              <w:spacing w:before="0" w:beforeAutospacing="0" w:after="0" w:afterAutospacing="0" w:line="360" w:lineRule="auto"/>
              <w:ind w:right="119"/>
              <w:jc w:val="both"/>
              <w:rPr>
                <w:rFonts w:ascii="Arial" w:hAnsi="Arial" w:cs="Arial"/>
                <w:b/>
                <w:bCs/>
              </w:rPr>
            </w:pPr>
            <w:r w:rsidRPr="00D76C14">
              <w:rPr>
                <w:rFonts w:ascii="Arial" w:hAnsi="Arial" w:cs="Arial"/>
              </w:rPr>
              <w:t>00003.005395/2023-10</w:t>
            </w:r>
          </w:p>
        </w:tc>
      </w:tr>
      <w:tr w:rsidR="00177116" w:rsidRPr="008E79BB" w14:paraId="71D013A6" w14:textId="77777777" w:rsidTr="00DC0B5E">
        <w:trPr>
          <w:trHeight w:val="172"/>
          <w:tblCellSpacing w:w="0" w:type="dxa"/>
        </w:trPr>
        <w:tc>
          <w:tcPr>
            <w:tcW w:w="3105" w:type="dxa"/>
            <w:vAlign w:val="center"/>
            <w:hideMark/>
          </w:tcPr>
          <w:p w14:paraId="243C609A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Modalidade da licitação</w:t>
            </w:r>
          </w:p>
        </w:tc>
        <w:tc>
          <w:tcPr>
            <w:tcW w:w="6535" w:type="dxa"/>
            <w:vAlign w:val="center"/>
            <w:hideMark/>
          </w:tcPr>
          <w:p w14:paraId="3B52C804" w14:textId="7A23208A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Concorrência Eletrônica </w:t>
            </w:r>
          </w:p>
        </w:tc>
      </w:tr>
      <w:tr w:rsidR="00177116" w:rsidRPr="008E79BB" w14:paraId="56F96762" w14:textId="77777777" w:rsidTr="00DC0B5E">
        <w:trPr>
          <w:trHeight w:val="172"/>
          <w:tblCellSpacing w:w="0" w:type="dxa"/>
        </w:trPr>
        <w:tc>
          <w:tcPr>
            <w:tcW w:w="3105" w:type="dxa"/>
            <w:vAlign w:val="center"/>
            <w:hideMark/>
          </w:tcPr>
          <w:p w14:paraId="568EAB1C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Tipo de licitação</w:t>
            </w:r>
          </w:p>
        </w:tc>
        <w:tc>
          <w:tcPr>
            <w:tcW w:w="6535" w:type="dxa"/>
            <w:vAlign w:val="center"/>
            <w:hideMark/>
          </w:tcPr>
          <w:p w14:paraId="3A4728EA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Fonts w:ascii="Arial" w:hAnsi="Arial" w:cs="Arial"/>
              </w:rPr>
              <w:t>Maior Desconto</w:t>
            </w:r>
          </w:p>
        </w:tc>
      </w:tr>
      <w:tr w:rsidR="00177116" w:rsidRPr="008E79BB" w14:paraId="7602A736" w14:textId="77777777" w:rsidTr="00DC0B5E">
        <w:trPr>
          <w:trHeight w:val="584"/>
          <w:tblCellSpacing w:w="0" w:type="dxa"/>
        </w:trPr>
        <w:tc>
          <w:tcPr>
            <w:tcW w:w="3105" w:type="dxa"/>
            <w:vAlign w:val="center"/>
            <w:hideMark/>
          </w:tcPr>
          <w:p w14:paraId="38FFF44B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Identificação do licitante: nome do órgão/entidade pública estadual</w:t>
            </w:r>
          </w:p>
        </w:tc>
        <w:tc>
          <w:tcPr>
            <w:tcW w:w="6535" w:type="dxa"/>
            <w:vAlign w:val="center"/>
            <w:hideMark/>
          </w:tcPr>
          <w:p w14:paraId="4E4BA4FB" w14:textId="42DB9F3A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Procuradoria Geral do Estado do Piauí</w:t>
            </w:r>
          </w:p>
          <w:p w14:paraId="470512D1" w14:textId="35D311AB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Fonts w:ascii="Arial" w:hAnsi="Arial" w:cs="Arial"/>
              </w:rPr>
              <w:t>CNPJ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031DA">
              <w:rPr>
                <w:rFonts w:ascii="Arial" w:hAnsi="Arial" w:cs="Arial"/>
                <w:color w:val="000000"/>
              </w:rPr>
              <w:t>06.553.481/0004-91</w:t>
            </w:r>
          </w:p>
          <w:p w14:paraId="28AFA967" w14:textId="220BC85B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Fonts w:ascii="Arial" w:hAnsi="Arial" w:cs="Arial"/>
              </w:rPr>
              <w:t xml:space="preserve">UASG: </w:t>
            </w:r>
            <w:r w:rsidR="008815C0" w:rsidRPr="003031DA">
              <w:rPr>
                <w:rFonts w:ascii="Arial" w:hAnsi="Arial" w:cs="Arial"/>
                <w:color w:val="0000FF"/>
              </w:rPr>
              <w:t>930426</w:t>
            </w:r>
          </w:p>
        </w:tc>
      </w:tr>
      <w:tr w:rsidR="00177116" w:rsidRPr="008E79BB" w14:paraId="3EBEBFD4" w14:textId="77777777" w:rsidTr="00DC0B5E">
        <w:trPr>
          <w:trHeight w:val="956"/>
          <w:tblCellSpacing w:w="0" w:type="dxa"/>
        </w:trPr>
        <w:tc>
          <w:tcPr>
            <w:tcW w:w="3105" w:type="dxa"/>
            <w:tcBorders>
              <w:bottom w:val="single" w:sz="4" w:space="0" w:color="auto"/>
            </w:tcBorders>
            <w:vAlign w:val="center"/>
            <w:hideMark/>
          </w:tcPr>
          <w:p w14:paraId="5ED5B7CE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Resumo do objeto da licitação</w:t>
            </w:r>
          </w:p>
        </w:tc>
        <w:tc>
          <w:tcPr>
            <w:tcW w:w="6535" w:type="dxa"/>
            <w:tcBorders>
              <w:bottom w:val="single" w:sz="4" w:space="0" w:color="auto"/>
            </w:tcBorders>
            <w:vAlign w:val="center"/>
            <w:hideMark/>
          </w:tcPr>
          <w:p w14:paraId="47F936F9" w14:textId="1A537673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_DdeLink__1377_1703696864"/>
            <w:r w:rsidRPr="00005054"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  <w:t>Construção d</w:t>
            </w:r>
            <w:bookmarkEnd w:id="0"/>
            <w:r w:rsidR="008815C0"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  <w:t xml:space="preserve">a Nova Sede da Procuradoria Geral do Estado do Piauí </w:t>
            </w:r>
            <w:r w:rsidRPr="00005054"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  <w:t>no município de Teresina-PI</w:t>
            </w:r>
          </w:p>
        </w:tc>
      </w:tr>
      <w:tr w:rsidR="00177116" w:rsidRPr="008E79BB" w14:paraId="0997AAF1" w14:textId="77777777" w:rsidTr="00DC0B5E">
        <w:trPr>
          <w:trHeight w:val="529"/>
          <w:tblCellSpacing w:w="0" w:type="dxa"/>
        </w:trPr>
        <w:tc>
          <w:tcPr>
            <w:tcW w:w="3105" w:type="dxa"/>
            <w:vAlign w:val="center"/>
            <w:hideMark/>
          </w:tcPr>
          <w:p w14:paraId="36D20BE5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Local em que os interessados poderão ter acesso ao texto integral do edital</w:t>
            </w:r>
          </w:p>
        </w:tc>
        <w:tc>
          <w:tcPr>
            <w:tcW w:w="6535" w:type="dxa"/>
            <w:vAlign w:val="center"/>
            <w:hideMark/>
          </w:tcPr>
          <w:p w14:paraId="331F2EE7" w14:textId="1E3975F5" w:rsidR="00177116" w:rsidRPr="00785B3F" w:rsidRDefault="00785B3F" w:rsidP="00DC0B5E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  <w:u w:val="single"/>
              </w:rPr>
            </w:pPr>
            <w:r w:rsidRPr="00785B3F">
              <w:rPr>
                <w:rFonts w:ascii="Arial" w:hAnsi="Arial" w:cs="Arial"/>
                <w:u w:val="single"/>
              </w:rPr>
              <w:t>https://portal.pi.gov.br/pge/</w:t>
            </w:r>
          </w:p>
          <w:p w14:paraId="4E571E2C" w14:textId="4AB0279F" w:rsidR="00177116" w:rsidRPr="00664346" w:rsidRDefault="00664346" w:rsidP="00DC0B5E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  <w:u w:val="single"/>
              </w:rPr>
            </w:pPr>
            <w:r w:rsidRPr="00664346">
              <w:rPr>
                <w:rFonts w:ascii="Arial" w:hAnsi="Arial" w:cs="Arial"/>
                <w:u w:val="single"/>
              </w:rPr>
              <w:t>https://www.tcepi.tc.br/</w:t>
            </w:r>
          </w:p>
          <w:p w14:paraId="7F2D580B" w14:textId="586451CF" w:rsidR="00177116" w:rsidRPr="00005054" w:rsidRDefault="0066434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64346">
              <w:rPr>
                <w:rFonts w:ascii="Arial" w:hAnsi="Arial" w:cs="Arial"/>
                <w:u w:val="single"/>
              </w:rPr>
              <w:t>https://www.gov.br/compras/pt-br</w:t>
            </w:r>
            <w:r w:rsidR="003B2783" w:rsidRPr="00005054">
              <w:rPr>
                <w:rFonts w:ascii="Arial" w:hAnsi="Arial" w:cs="Arial"/>
              </w:rPr>
              <w:t xml:space="preserve"> </w:t>
            </w:r>
            <w:r w:rsidR="00177116" w:rsidRPr="00005054">
              <w:rPr>
                <w:rFonts w:ascii="Arial" w:hAnsi="Arial" w:cs="Arial"/>
              </w:rPr>
              <w:t>(UASG: (</w:t>
            </w:r>
            <w:r w:rsidR="008815C0" w:rsidRPr="003031DA">
              <w:rPr>
                <w:rFonts w:ascii="Arial" w:hAnsi="Arial" w:cs="Arial"/>
                <w:color w:val="0000FF"/>
              </w:rPr>
              <w:t>930426</w:t>
            </w:r>
            <w:r w:rsidR="00177116" w:rsidRPr="00005054">
              <w:rPr>
                <w:rFonts w:ascii="Arial" w:hAnsi="Arial" w:cs="Arial"/>
              </w:rPr>
              <w:t>)</w:t>
            </w:r>
          </w:p>
        </w:tc>
      </w:tr>
      <w:tr w:rsidR="00177116" w:rsidRPr="008E79BB" w14:paraId="60B7D6F5" w14:textId="77777777" w:rsidTr="00DC0B5E">
        <w:trPr>
          <w:trHeight w:val="344"/>
          <w:tblCellSpacing w:w="0" w:type="dxa"/>
        </w:trPr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14:paraId="1A85864B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Style w:val="Forte"/>
                <w:rFonts w:ascii="Arial" w:hAnsi="Arial" w:cs="Arial"/>
                <w:b w:val="0"/>
                <w:bCs w:val="0"/>
              </w:rPr>
            </w:pPr>
            <w:r w:rsidRPr="00005054">
              <w:rPr>
                <w:rStyle w:val="Forte"/>
                <w:rFonts w:ascii="Arial" w:hAnsi="Arial" w:cs="Arial"/>
                <w:b w:val="0"/>
                <w:bCs w:val="0"/>
              </w:rPr>
              <w:t>Data de abertura e entrega das propostas</w:t>
            </w:r>
          </w:p>
        </w:tc>
        <w:tc>
          <w:tcPr>
            <w:tcW w:w="6535" w:type="dxa"/>
            <w:tcBorders>
              <w:top w:val="single" w:sz="4" w:space="0" w:color="auto"/>
            </w:tcBorders>
            <w:vAlign w:val="center"/>
          </w:tcPr>
          <w:p w14:paraId="0F7D9B34" w14:textId="613C2C1A" w:rsidR="00177116" w:rsidRPr="00005054" w:rsidRDefault="00043A4B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>29</w:t>
            </w:r>
            <w:r w:rsidR="00177116" w:rsidRPr="00376BFA">
              <w:rPr>
                <w:rStyle w:val="Forte"/>
                <w:rFonts w:ascii="Arial" w:hAnsi="Arial" w:cs="Arial"/>
                <w:b w:val="0"/>
              </w:rPr>
              <w:t>/1</w:t>
            </w:r>
            <w:r w:rsidR="00474813" w:rsidRPr="00376BFA">
              <w:rPr>
                <w:rStyle w:val="Forte"/>
                <w:rFonts w:ascii="Arial" w:hAnsi="Arial" w:cs="Arial"/>
                <w:b w:val="0"/>
              </w:rPr>
              <w:t>1</w:t>
            </w:r>
            <w:r w:rsidR="00177116" w:rsidRPr="00376BFA">
              <w:rPr>
                <w:rStyle w:val="Forte"/>
                <w:rFonts w:ascii="Arial" w:hAnsi="Arial" w:cs="Arial"/>
                <w:b w:val="0"/>
              </w:rPr>
              <w:t xml:space="preserve">/2023 </w:t>
            </w:r>
            <w:r w:rsidR="00177116" w:rsidRPr="00376BFA">
              <w:rPr>
                <w:rFonts w:ascii="Arial" w:hAnsi="Arial" w:cs="Arial"/>
                <w:bCs/>
              </w:rPr>
              <w:t xml:space="preserve">às </w:t>
            </w:r>
            <w:r w:rsidR="00177116" w:rsidRPr="00A6308B">
              <w:rPr>
                <w:rFonts w:ascii="Arial" w:hAnsi="Arial" w:cs="Arial"/>
                <w:bCs/>
              </w:rPr>
              <w:t>09:30 horas</w:t>
            </w:r>
          </w:p>
        </w:tc>
      </w:tr>
      <w:tr w:rsidR="00177116" w:rsidRPr="008E79BB" w14:paraId="24D7C864" w14:textId="77777777" w:rsidTr="00DC0B5E">
        <w:trPr>
          <w:trHeight w:val="418"/>
          <w:tblCellSpacing w:w="0" w:type="dxa"/>
        </w:trPr>
        <w:tc>
          <w:tcPr>
            <w:tcW w:w="3105" w:type="dxa"/>
            <w:vAlign w:val="center"/>
            <w:hideMark/>
          </w:tcPr>
          <w:p w14:paraId="07BE5045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Valor global estimado</w:t>
            </w:r>
          </w:p>
        </w:tc>
        <w:tc>
          <w:tcPr>
            <w:tcW w:w="6535" w:type="dxa"/>
            <w:vAlign w:val="center"/>
            <w:hideMark/>
          </w:tcPr>
          <w:p w14:paraId="2B1A23AF" w14:textId="642B9B2D" w:rsidR="00177116" w:rsidRPr="00474813" w:rsidRDefault="00097F3A" w:rsidP="00DC0B5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4813">
              <w:rPr>
                <w:rFonts w:ascii="Arial" w:hAnsi="Arial" w:cs="Arial"/>
                <w:color w:val="000000"/>
                <w:sz w:val="24"/>
                <w:szCs w:val="24"/>
              </w:rPr>
              <w:t>R$ 14.999.937,24 (quatorze milhões, novecentos e noventa e nove mil novecentos e trinta e sete reais e vinte e quatro centavos)</w:t>
            </w:r>
          </w:p>
        </w:tc>
      </w:tr>
      <w:tr w:rsidR="00177116" w:rsidRPr="008E79BB" w14:paraId="463A7E46" w14:textId="77777777" w:rsidTr="00DC0B5E">
        <w:trPr>
          <w:trHeight w:val="297"/>
          <w:tblCellSpacing w:w="0" w:type="dxa"/>
        </w:trPr>
        <w:tc>
          <w:tcPr>
            <w:tcW w:w="3105" w:type="dxa"/>
            <w:vAlign w:val="center"/>
            <w:hideMark/>
          </w:tcPr>
          <w:p w14:paraId="052F79AD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Dotação orçamentária</w:t>
            </w:r>
          </w:p>
        </w:tc>
        <w:tc>
          <w:tcPr>
            <w:tcW w:w="6535" w:type="dxa"/>
            <w:vAlign w:val="center"/>
            <w:hideMark/>
          </w:tcPr>
          <w:p w14:paraId="095B910E" w14:textId="09DF3E74" w:rsidR="00177116" w:rsidRPr="00664346" w:rsidRDefault="00F863CC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664346">
              <w:rPr>
                <w:rFonts w:ascii="Arial" w:hAnsi="Arial" w:cs="Arial"/>
              </w:rPr>
              <w:t>36101 - PROCURADORIA GERAL DO ESTADO</w:t>
            </w:r>
          </w:p>
          <w:p w14:paraId="18D88A33" w14:textId="77AE7BB4" w:rsidR="00177116" w:rsidRPr="00F863CC" w:rsidRDefault="0066434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664346">
              <w:rPr>
                <w:rFonts w:ascii="Arial" w:hAnsi="Arial" w:cs="Arial"/>
              </w:rPr>
              <w:t>04.122. 0010. 2000 - ADMINISTRAÇÃO DA UNIDADE</w:t>
            </w:r>
          </w:p>
        </w:tc>
      </w:tr>
      <w:tr w:rsidR="00177116" w:rsidRPr="008E79BB" w14:paraId="3B73412E" w14:textId="77777777" w:rsidTr="00DC0B5E">
        <w:trPr>
          <w:trHeight w:val="172"/>
          <w:tblCellSpacing w:w="0" w:type="dxa"/>
        </w:trPr>
        <w:tc>
          <w:tcPr>
            <w:tcW w:w="3105" w:type="dxa"/>
            <w:vAlign w:val="center"/>
            <w:hideMark/>
          </w:tcPr>
          <w:p w14:paraId="4D0B22AA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Fonte de recursos</w:t>
            </w:r>
          </w:p>
        </w:tc>
        <w:tc>
          <w:tcPr>
            <w:tcW w:w="6535" w:type="dxa"/>
            <w:vAlign w:val="center"/>
            <w:hideMark/>
          </w:tcPr>
          <w:p w14:paraId="3F3DA86D" w14:textId="41ADB3C4" w:rsidR="00177116" w:rsidRPr="00005054" w:rsidRDefault="00177116" w:rsidP="00DC0B5E">
            <w:pPr>
              <w:spacing w:after="0"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28643145"/>
            <w:r w:rsidRPr="00005054">
              <w:rPr>
                <w:rFonts w:ascii="Arial" w:hAnsi="Arial" w:cs="Arial"/>
                <w:sz w:val="24"/>
                <w:szCs w:val="24"/>
              </w:rPr>
              <w:t xml:space="preserve">500 </w:t>
            </w:r>
            <w:r w:rsidRPr="00A74B6B"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End w:id="1"/>
            <w:r w:rsidR="00A74B6B" w:rsidRPr="00F863CC">
              <w:rPr>
                <w:rFonts w:ascii="Arial" w:hAnsi="Arial" w:cs="Arial"/>
                <w:sz w:val="24"/>
                <w:szCs w:val="24"/>
              </w:rPr>
              <w:t>Recursos não Vinculados de Impostos</w:t>
            </w:r>
          </w:p>
        </w:tc>
      </w:tr>
      <w:tr w:rsidR="00177116" w:rsidRPr="008E79BB" w14:paraId="20CD8B26" w14:textId="77777777" w:rsidTr="00DC0B5E">
        <w:trPr>
          <w:trHeight w:val="172"/>
          <w:tblCellSpacing w:w="0" w:type="dxa"/>
        </w:trPr>
        <w:tc>
          <w:tcPr>
            <w:tcW w:w="3105" w:type="dxa"/>
            <w:vAlign w:val="center"/>
            <w:hideMark/>
          </w:tcPr>
          <w:p w14:paraId="4F98448C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Natureza das Despesas</w:t>
            </w:r>
          </w:p>
        </w:tc>
        <w:tc>
          <w:tcPr>
            <w:tcW w:w="6535" w:type="dxa"/>
            <w:vAlign w:val="center"/>
            <w:hideMark/>
          </w:tcPr>
          <w:p w14:paraId="1F8A899A" w14:textId="5AAECE22" w:rsidR="00177116" w:rsidRPr="00CD5254" w:rsidRDefault="00CD5254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CD5254">
              <w:rPr>
                <w:rFonts w:ascii="Arial" w:hAnsi="Arial" w:cs="Arial"/>
              </w:rPr>
              <w:t>449051 - Obras e Instalações</w:t>
            </w:r>
          </w:p>
        </w:tc>
      </w:tr>
      <w:tr w:rsidR="00177116" w:rsidRPr="008E79BB" w14:paraId="24D80644" w14:textId="77777777" w:rsidTr="00DC0B5E">
        <w:trPr>
          <w:trHeight w:val="222"/>
          <w:tblCellSpacing w:w="0" w:type="dxa"/>
        </w:trPr>
        <w:tc>
          <w:tcPr>
            <w:tcW w:w="3105" w:type="dxa"/>
            <w:vAlign w:val="center"/>
            <w:hideMark/>
          </w:tcPr>
          <w:p w14:paraId="085FFF1C" w14:textId="77777777" w:rsidR="00177116" w:rsidRPr="00005054" w:rsidRDefault="00177116" w:rsidP="00DC0B5E">
            <w:pPr>
              <w:pStyle w:val="textojustificado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005054">
              <w:rPr>
                <w:rStyle w:val="Forte"/>
                <w:rFonts w:ascii="Arial" w:hAnsi="Arial" w:cs="Arial"/>
                <w:b w:val="0"/>
              </w:rPr>
              <w:t>Nº Nota de Reserva do SIAFE</w:t>
            </w:r>
          </w:p>
        </w:tc>
        <w:tc>
          <w:tcPr>
            <w:tcW w:w="6535" w:type="dxa"/>
            <w:vAlign w:val="center"/>
            <w:hideMark/>
          </w:tcPr>
          <w:p w14:paraId="65CA8187" w14:textId="7AF71F3A" w:rsidR="00177116" w:rsidRPr="00F863CC" w:rsidRDefault="00CD5254" w:rsidP="00DC0B5E">
            <w:pPr>
              <w:spacing w:after="0" w:line="360" w:lineRule="auto"/>
              <w:ind w:right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863CC">
              <w:rPr>
                <w:rFonts w:ascii="Arial" w:hAnsi="Arial" w:cs="Arial"/>
                <w:sz w:val="24"/>
                <w:szCs w:val="24"/>
              </w:rPr>
              <w:t>2023NR00130</w:t>
            </w:r>
          </w:p>
        </w:tc>
      </w:tr>
    </w:tbl>
    <w:p w14:paraId="7B78581C" w14:textId="77777777" w:rsidR="00D72B6A" w:rsidRDefault="00D72B6A"/>
    <w:sectPr w:rsidR="00D72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43"/>
    <w:rsid w:val="00043A4B"/>
    <w:rsid w:val="00097F3A"/>
    <w:rsid w:val="001475AE"/>
    <w:rsid w:val="00177116"/>
    <w:rsid w:val="001859CC"/>
    <w:rsid w:val="0023440B"/>
    <w:rsid w:val="00257C3F"/>
    <w:rsid w:val="003031DA"/>
    <w:rsid w:val="00376BFA"/>
    <w:rsid w:val="003B2783"/>
    <w:rsid w:val="00474813"/>
    <w:rsid w:val="00664346"/>
    <w:rsid w:val="00785B3F"/>
    <w:rsid w:val="008815C0"/>
    <w:rsid w:val="00906F12"/>
    <w:rsid w:val="009C28DF"/>
    <w:rsid w:val="00A6308B"/>
    <w:rsid w:val="00A74B6B"/>
    <w:rsid w:val="00B25C32"/>
    <w:rsid w:val="00CD5254"/>
    <w:rsid w:val="00D72B6A"/>
    <w:rsid w:val="00D76C14"/>
    <w:rsid w:val="00D87043"/>
    <w:rsid w:val="00F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DCD"/>
  <w15:chartTrackingRefBased/>
  <w15:docId w15:val="{70797613-6847-4DF9-9123-DA40419D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1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77116"/>
    <w:rPr>
      <w:b/>
      <w:bCs/>
    </w:rPr>
  </w:style>
  <w:style w:type="character" w:styleId="Hyperlink">
    <w:name w:val="Hyperlink"/>
    <w:basedOn w:val="Fontepargpadro"/>
    <w:uiPriority w:val="99"/>
    <w:unhideWhenUsed/>
    <w:rsid w:val="00177116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17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17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B2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Araujo Castro</dc:creator>
  <cp:keywords/>
  <dc:description/>
  <cp:lastModifiedBy>Joice Araujo Castro</cp:lastModifiedBy>
  <cp:revision>22</cp:revision>
  <dcterms:created xsi:type="dcterms:W3CDTF">2023-11-07T11:46:00Z</dcterms:created>
  <dcterms:modified xsi:type="dcterms:W3CDTF">2023-11-10T13:08:00Z</dcterms:modified>
</cp:coreProperties>
</file>